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13" w:rsidRPr="00595FAB" w:rsidRDefault="00171C2D" w:rsidP="00595F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FAB">
        <w:rPr>
          <w:rFonts w:ascii="Times New Roman" w:hAnsi="Times New Roman" w:cs="Times New Roman"/>
          <w:b/>
          <w:sz w:val="24"/>
          <w:szCs w:val="24"/>
        </w:rPr>
        <w:t>Javítóvizsga tételsor</w:t>
      </w:r>
    </w:p>
    <w:p w:rsidR="003544D5" w:rsidRDefault="00C40D7C" w:rsidP="00595F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Magyar nyelv, 9</w:t>
      </w:r>
      <w:r w:rsidR="00171C2D" w:rsidRPr="00595FAB">
        <w:rPr>
          <w:rFonts w:ascii="Times New Roman" w:hAnsi="Times New Roman" w:cs="Times New Roman"/>
          <w:b/>
          <w:sz w:val="24"/>
          <w:szCs w:val="24"/>
        </w:rPr>
        <w:t>.évfolyam</w:t>
      </w:r>
      <w:r w:rsidR="0035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C2D" w:rsidRDefault="003544D5" w:rsidP="00595F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9/1</w:t>
      </w:r>
    </w:p>
    <w:p w:rsidR="003544D5" w:rsidRPr="00595FAB" w:rsidRDefault="003544D5" w:rsidP="00595F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2D" w:rsidRDefault="00171C2D" w:rsidP="00595FAB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szaktanár: Szemán Marietta</w:t>
      </w:r>
    </w:p>
    <w:p w:rsidR="00595FAB" w:rsidRPr="00595FAB" w:rsidRDefault="002B26F2" w:rsidP="00595FAB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595FAB">
        <w:rPr>
          <w:rFonts w:ascii="Times New Roman" w:hAnsi="Times New Roman" w:cs="Times New Roman"/>
          <w:sz w:val="24"/>
          <w:szCs w:val="24"/>
        </w:rPr>
        <w:t>.augusztus</w:t>
      </w:r>
    </w:p>
    <w:p w:rsidR="00171C2D" w:rsidRPr="00595FAB" w:rsidRDefault="00171C2D" w:rsidP="00595FAB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1C2D" w:rsidRPr="00595FAB" w:rsidRDefault="00C40D7C" w:rsidP="00595FA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 xml:space="preserve">A kommunikáció </w:t>
      </w:r>
    </w:p>
    <w:p w:rsidR="00171C2D" w:rsidRPr="00595FAB" w:rsidRDefault="00C40D7C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(fogalma, résztvevői, funkciói, fajtái</w:t>
      </w:r>
      <w:r w:rsidR="00171C2D" w:rsidRPr="00595FAB">
        <w:rPr>
          <w:rFonts w:ascii="Times New Roman" w:hAnsi="Times New Roman" w:cs="Times New Roman"/>
          <w:sz w:val="24"/>
          <w:szCs w:val="24"/>
        </w:rPr>
        <w:t>)</w:t>
      </w:r>
    </w:p>
    <w:p w:rsidR="00171C2D" w:rsidRPr="00595FAB" w:rsidRDefault="00C40D7C" w:rsidP="00595FA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tömegkommunikáció</w:t>
      </w:r>
    </w:p>
    <w:p w:rsidR="00171C2D" w:rsidRPr="00595FAB" w:rsidRDefault="00C40D7C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(fogalma, területei, sajtóműfajok</w:t>
      </w:r>
      <w:r w:rsidR="00171C2D" w:rsidRPr="00595FAB">
        <w:rPr>
          <w:rFonts w:ascii="Times New Roman" w:hAnsi="Times New Roman" w:cs="Times New Roman"/>
          <w:sz w:val="24"/>
          <w:szCs w:val="24"/>
        </w:rPr>
        <w:t>)</w:t>
      </w:r>
    </w:p>
    <w:p w:rsidR="00171C2D" w:rsidRPr="00595FAB" w:rsidRDefault="00C40D7C" w:rsidP="00595FA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nyelvi jelek</w:t>
      </w:r>
      <w:r w:rsidR="00171C2D" w:rsidRPr="00595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C2D" w:rsidRPr="00595FAB" w:rsidRDefault="00C40D7C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(a jel, jelek fajtái, nyelvi szintek</w:t>
      </w:r>
      <w:r w:rsidR="00171C2D" w:rsidRPr="00595FAB">
        <w:rPr>
          <w:rFonts w:ascii="Times New Roman" w:hAnsi="Times New Roman" w:cs="Times New Roman"/>
          <w:sz w:val="24"/>
          <w:szCs w:val="24"/>
        </w:rPr>
        <w:t>)</w:t>
      </w:r>
    </w:p>
    <w:p w:rsidR="00171C2D" w:rsidRPr="00595FAB" w:rsidRDefault="00C40D7C" w:rsidP="00595FA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magánhangzók és mássalhangzók</w:t>
      </w:r>
      <w:r w:rsidR="00171C2D" w:rsidRPr="00595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C2D" w:rsidRPr="00595FAB" w:rsidRDefault="00C40D7C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(hangtörvények</w:t>
      </w:r>
      <w:r w:rsidR="00171C2D" w:rsidRPr="00595FAB">
        <w:rPr>
          <w:rFonts w:ascii="Times New Roman" w:hAnsi="Times New Roman" w:cs="Times New Roman"/>
          <w:sz w:val="24"/>
          <w:szCs w:val="24"/>
        </w:rPr>
        <w:t>)</w:t>
      </w:r>
    </w:p>
    <w:p w:rsidR="00171C2D" w:rsidRPr="00595FAB" w:rsidRDefault="00C40D7C" w:rsidP="00595FA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morfémák</w:t>
      </w:r>
      <w:r w:rsidR="00171C2D" w:rsidRPr="00595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C2D" w:rsidRPr="00595FAB" w:rsidRDefault="00C40D7C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(morféma fogalma, típusa</w:t>
      </w:r>
      <w:r w:rsidR="00171C2D" w:rsidRPr="00595FAB">
        <w:rPr>
          <w:rFonts w:ascii="Times New Roman" w:hAnsi="Times New Roman" w:cs="Times New Roman"/>
          <w:sz w:val="24"/>
          <w:szCs w:val="24"/>
        </w:rPr>
        <w:t>)</w:t>
      </w:r>
    </w:p>
    <w:p w:rsidR="00171C2D" w:rsidRPr="00595FAB" w:rsidRDefault="00C40D7C" w:rsidP="00595FA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szófajok</w:t>
      </w:r>
    </w:p>
    <w:p w:rsidR="00171C2D" w:rsidRPr="00595FAB" w:rsidRDefault="00C40D7C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(szófaji csoportosítás</w:t>
      </w:r>
      <w:r w:rsidR="00171C2D" w:rsidRPr="00595FAB">
        <w:rPr>
          <w:rFonts w:ascii="Times New Roman" w:hAnsi="Times New Roman" w:cs="Times New Roman"/>
          <w:sz w:val="24"/>
          <w:szCs w:val="24"/>
        </w:rPr>
        <w:t>)</w:t>
      </w:r>
    </w:p>
    <w:p w:rsidR="00171C2D" w:rsidRPr="00595FAB" w:rsidRDefault="00171C2D" w:rsidP="00595FA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40D7C" w:rsidRPr="00595FAB">
        <w:rPr>
          <w:rFonts w:ascii="Times New Roman" w:hAnsi="Times New Roman" w:cs="Times New Roman"/>
          <w:b/>
          <w:sz w:val="24"/>
          <w:szCs w:val="24"/>
        </w:rPr>
        <w:t>sz</w:t>
      </w:r>
      <w:r w:rsidR="002B26F2">
        <w:rPr>
          <w:rFonts w:ascii="Times New Roman" w:hAnsi="Times New Roman" w:cs="Times New Roman"/>
          <w:b/>
          <w:sz w:val="24"/>
          <w:szCs w:val="24"/>
        </w:rPr>
        <w:t>óalkotási módok</w:t>
      </w:r>
    </w:p>
    <w:p w:rsidR="00C40D7C" w:rsidRPr="00595FAB" w:rsidRDefault="002B26F2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(fajtái, fogalmaik</w:t>
      </w:r>
      <w:r w:rsidR="00C40D7C" w:rsidRPr="00595FAB">
        <w:rPr>
          <w:rFonts w:ascii="Times New Roman" w:hAnsi="Times New Roman" w:cs="Times New Roman"/>
          <w:sz w:val="24"/>
          <w:szCs w:val="24"/>
        </w:rPr>
        <w:t>)</w:t>
      </w:r>
    </w:p>
    <w:p w:rsidR="00171C2D" w:rsidRPr="00595FAB" w:rsidRDefault="00171C2D" w:rsidP="00595FA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FAB" w:rsidRDefault="00595FAB" w:rsidP="00595F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5FAB" w:rsidRPr="00595FAB" w:rsidRDefault="00595FAB" w:rsidP="00595F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146A" w:rsidRPr="00595FAB" w:rsidRDefault="0096146A" w:rsidP="00595F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Javítóvizsga tételsor</w:t>
      </w:r>
    </w:p>
    <w:p w:rsidR="003544D5" w:rsidRDefault="0096146A" w:rsidP="00595F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Irodalom, 9.évfolyam</w:t>
      </w:r>
      <w:r w:rsidR="0035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6A" w:rsidRDefault="003544D5" w:rsidP="00595F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9/1</w:t>
      </w:r>
    </w:p>
    <w:p w:rsidR="003544D5" w:rsidRPr="00595FAB" w:rsidRDefault="003544D5" w:rsidP="00595F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6A" w:rsidRDefault="0096146A" w:rsidP="00595FAB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szaktanár: Szemán Marietta</w:t>
      </w:r>
    </w:p>
    <w:p w:rsidR="002B26F2" w:rsidRPr="00595FAB" w:rsidRDefault="002B26F2" w:rsidP="00595FAB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 augusztus</w:t>
      </w:r>
    </w:p>
    <w:p w:rsidR="0096146A" w:rsidRPr="00595FAB" w:rsidRDefault="0096146A" w:rsidP="00595FAB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46A" w:rsidRPr="00595FAB" w:rsidRDefault="00C27883" w:rsidP="00595FAB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görög mitológia</w:t>
      </w:r>
      <w:r w:rsidR="0096146A" w:rsidRPr="00595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6A" w:rsidRPr="00595FAB" w:rsidRDefault="00C27883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(mítosz fogalma, mitológia, istenek születése</w:t>
      </w:r>
      <w:r w:rsidR="0096146A" w:rsidRPr="00595FAB">
        <w:rPr>
          <w:rFonts w:ascii="Times New Roman" w:hAnsi="Times New Roman" w:cs="Times New Roman"/>
          <w:sz w:val="24"/>
          <w:szCs w:val="24"/>
        </w:rPr>
        <w:t>)</w:t>
      </w:r>
    </w:p>
    <w:p w:rsidR="0096146A" w:rsidRPr="00595FAB" w:rsidRDefault="00C27883" w:rsidP="00595FAB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homéroszi eposzok</w:t>
      </w:r>
    </w:p>
    <w:p w:rsidR="0096146A" w:rsidRPr="00595FAB" w:rsidRDefault="0096146A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</w:t>
      </w:r>
      <w:r w:rsidR="00C27883" w:rsidRPr="00595FAB">
        <w:rPr>
          <w:rFonts w:ascii="Times New Roman" w:hAnsi="Times New Roman" w:cs="Times New Roman"/>
          <w:sz w:val="24"/>
          <w:szCs w:val="24"/>
        </w:rPr>
        <w:t>eposz fogalma, eposzi kellékek, trójai mondakör, Iliász története</w:t>
      </w:r>
      <w:r w:rsidRPr="00595FAB">
        <w:rPr>
          <w:rFonts w:ascii="Times New Roman" w:hAnsi="Times New Roman" w:cs="Times New Roman"/>
          <w:sz w:val="24"/>
          <w:szCs w:val="24"/>
        </w:rPr>
        <w:t>)</w:t>
      </w:r>
    </w:p>
    <w:p w:rsidR="0096146A" w:rsidRPr="00595FAB" w:rsidRDefault="00C27883" w:rsidP="00595FAB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görög dráma</w:t>
      </w:r>
      <w:r w:rsidR="0096146A" w:rsidRPr="00595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6A" w:rsidRPr="00595FAB" w:rsidRDefault="00C27883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(a görög színház, dráma fogalma, thébai mondakör, Antigoné története</w:t>
      </w:r>
      <w:r w:rsidR="0096146A" w:rsidRPr="00595FAB">
        <w:rPr>
          <w:rFonts w:ascii="Times New Roman" w:hAnsi="Times New Roman" w:cs="Times New Roman"/>
          <w:sz w:val="24"/>
          <w:szCs w:val="24"/>
        </w:rPr>
        <w:t>)</w:t>
      </w:r>
    </w:p>
    <w:p w:rsidR="0096146A" w:rsidRPr="00595FAB" w:rsidRDefault="0096146A" w:rsidP="00595FAB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27883" w:rsidRPr="00595FAB">
        <w:rPr>
          <w:rFonts w:ascii="Times New Roman" w:hAnsi="Times New Roman" w:cs="Times New Roman"/>
          <w:b/>
          <w:sz w:val="24"/>
          <w:szCs w:val="24"/>
        </w:rPr>
        <w:t>Biblia</w:t>
      </w:r>
      <w:r w:rsidRPr="00595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6A" w:rsidRPr="00595FAB" w:rsidRDefault="00C27883" w:rsidP="00595FAB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(jelentősége, részei, fontosabb történetek, Bibliafordítások</w:t>
      </w:r>
      <w:r w:rsidR="0096146A" w:rsidRPr="00595FAB">
        <w:rPr>
          <w:rFonts w:ascii="Times New Roman" w:hAnsi="Times New Roman" w:cs="Times New Roman"/>
          <w:sz w:val="24"/>
          <w:szCs w:val="24"/>
        </w:rPr>
        <w:t>)</w:t>
      </w:r>
    </w:p>
    <w:p w:rsidR="0096146A" w:rsidRPr="00595FAB" w:rsidRDefault="00C27883" w:rsidP="00595FAB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AB">
        <w:rPr>
          <w:rFonts w:ascii="Times New Roman" w:hAnsi="Times New Roman" w:cs="Times New Roman"/>
          <w:b/>
          <w:sz w:val="24"/>
          <w:szCs w:val="24"/>
        </w:rPr>
        <w:t>A középkor</w:t>
      </w:r>
      <w:r w:rsidR="0096146A" w:rsidRPr="00595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6A" w:rsidRPr="00595FAB" w:rsidRDefault="00C27883" w:rsidP="003544D5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AB">
        <w:rPr>
          <w:rFonts w:ascii="Times New Roman" w:hAnsi="Times New Roman" w:cs="Times New Roman"/>
          <w:sz w:val="24"/>
          <w:szCs w:val="24"/>
        </w:rPr>
        <w:t>(korszak jellemzése, egyházi irodalom, Ómagyar Mári</w:t>
      </w:r>
      <w:r w:rsidR="00FC41F7" w:rsidRPr="00595FAB">
        <w:rPr>
          <w:rFonts w:ascii="Times New Roman" w:hAnsi="Times New Roman" w:cs="Times New Roman"/>
          <w:sz w:val="24"/>
          <w:szCs w:val="24"/>
        </w:rPr>
        <w:t>a</w:t>
      </w:r>
      <w:r w:rsidRPr="00595FAB">
        <w:rPr>
          <w:rFonts w:ascii="Times New Roman" w:hAnsi="Times New Roman" w:cs="Times New Roman"/>
          <w:sz w:val="24"/>
          <w:szCs w:val="24"/>
        </w:rPr>
        <w:t>-siralom, Halotti Beszéd és Könyörgés</w:t>
      </w:r>
      <w:r w:rsidR="0096146A" w:rsidRPr="00595FAB">
        <w:rPr>
          <w:rFonts w:ascii="Times New Roman" w:hAnsi="Times New Roman" w:cs="Times New Roman"/>
          <w:sz w:val="24"/>
          <w:szCs w:val="24"/>
        </w:rPr>
        <w:t>)</w:t>
      </w:r>
    </w:p>
    <w:sectPr w:rsidR="0096146A" w:rsidRPr="0059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7316"/>
    <w:multiLevelType w:val="hybridMultilevel"/>
    <w:tmpl w:val="AD0AD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FC5"/>
    <w:multiLevelType w:val="hybridMultilevel"/>
    <w:tmpl w:val="DB38A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933C9"/>
    <w:multiLevelType w:val="hybridMultilevel"/>
    <w:tmpl w:val="AD0AD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2D"/>
    <w:rsid w:val="00171C2D"/>
    <w:rsid w:val="002B26F2"/>
    <w:rsid w:val="00344F58"/>
    <w:rsid w:val="003544D5"/>
    <w:rsid w:val="00595FAB"/>
    <w:rsid w:val="008347CB"/>
    <w:rsid w:val="008E6BCB"/>
    <w:rsid w:val="0096146A"/>
    <w:rsid w:val="00B24B13"/>
    <w:rsid w:val="00C27883"/>
    <w:rsid w:val="00C40D7C"/>
    <w:rsid w:val="00D044DA"/>
    <w:rsid w:val="00D11A40"/>
    <w:rsid w:val="00FC41F7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44D3-3625-49FB-8E68-53D83FBF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C2D"/>
    <w:pPr>
      <w:ind w:left="720"/>
      <w:contextualSpacing/>
    </w:pPr>
  </w:style>
  <w:style w:type="paragraph" w:customStyle="1" w:styleId="Standard">
    <w:name w:val="Standard"/>
    <w:rsid w:val="00171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Szemán Marietta</dc:creator>
  <cp:keywords/>
  <dc:description/>
  <cp:lastModifiedBy>Szakolczai Gáborné</cp:lastModifiedBy>
  <cp:revision>2</cp:revision>
  <cp:lastPrinted>2021-06-28T10:43:00Z</cp:lastPrinted>
  <dcterms:created xsi:type="dcterms:W3CDTF">2024-07-04T07:31:00Z</dcterms:created>
  <dcterms:modified xsi:type="dcterms:W3CDTF">2024-07-04T07:31:00Z</dcterms:modified>
</cp:coreProperties>
</file>