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81" w:rsidRDefault="00DF7CA0">
      <w:r>
        <w:t>Javítóvizsga anyaga matematika tantárgy 12/1/A osztály</w:t>
      </w:r>
      <w:r w:rsidR="00744805">
        <w:t>. Tk: MS-2309U és MS-2310U</w:t>
      </w:r>
    </w:p>
    <w:p w:rsidR="00DF7CA0" w:rsidRDefault="00DF7CA0"/>
    <w:p w:rsidR="00DF7CA0" w:rsidRDefault="00DF7CA0">
      <w:r>
        <w:t>1.Halmazok, halmazműveletek, halmazok elemszáma, intervallumok.</w:t>
      </w:r>
    </w:p>
    <w:p w:rsidR="00DF7CA0" w:rsidRDefault="00DF7CA0">
      <w:r>
        <w:t>2.Hatványozás azonosságai, negatív kitevőjű hatvány. Nevezetes szorzatok.</w:t>
      </w:r>
    </w:p>
    <w:p w:rsidR="00DF7CA0" w:rsidRDefault="00DF7CA0">
      <w:r>
        <w:t>3.Függvények, függvényvizsgálat. /lineáris, másodfokú, abszolútérték, négyzetgyök/</w:t>
      </w:r>
    </w:p>
    <w:p w:rsidR="00DF7CA0" w:rsidRDefault="00DF7CA0">
      <w:r>
        <w:t>4.Háromszögek, Pitagorasz tétele.</w:t>
      </w:r>
    </w:p>
    <w:p w:rsidR="00DF7CA0" w:rsidRDefault="00DF7CA0">
      <w:r>
        <w:t>5.Elsőfokú egyenletek, egyenletrendszerek, egyenlőtlenségek.</w:t>
      </w:r>
    </w:p>
    <w:p w:rsidR="00DF7CA0" w:rsidRDefault="00DF7CA0">
      <w:r>
        <w:t>6</w:t>
      </w:r>
      <w:r w:rsidR="00EF4525">
        <w:t>.Statisztika.Módusz, medián, átlag.</w:t>
      </w:r>
    </w:p>
    <w:p w:rsidR="00EF4525" w:rsidRDefault="00EF4525">
      <w:r>
        <w:t>7.Négyzetgyök, azonosságok.</w:t>
      </w:r>
    </w:p>
    <w:p w:rsidR="00EF4525" w:rsidRDefault="00EF4525">
      <w:r>
        <w:t>8.N-edik gyök, azonosságok.</w:t>
      </w:r>
    </w:p>
    <w:p w:rsidR="00EF4525" w:rsidRDefault="00EF4525">
      <w:r>
        <w:t>9.Másodfokú egyenlet, diszkrimináns, megoldóképlet,</w:t>
      </w:r>
      <w:r w:rsidR="00A97F72">
        <w:t xml:space="preserve"> gyöktényezős alak, teljes négyz</w:t>
      </w:r>
      <w:r>
        <w:t>etté alakítás.</w:t>
      </w:r>
    </w:p>
    <w:p w:rsidR="00EF4525" w:rsidRDefault="00EF4525">
      <w:r>
        <w:t>10.Középponti és kerületi szögek.</w:t>
      </w:r>
    </w:p>
    <w:p w:rsidR="00EF4525" w:rsidRDefault="00791D9C" w:rsidP="006A6D4A">
      <w:r>
        <w:t>11.Magasságtétel, befogótétel.</w:t>
      </w:r>
    </w:p>
    <w:p w:rsidR="00791D9C" w:rsidRDefault="00791D9C" w:rsidP="006A6D4A">
      <w:r>
        <w:t>12.Háromszögek hasonlósága, terület, térfogat.</w:t>
      </w:r>
    </w:p>
    <w:p w:rsidR="00791D9C" w:rsidRDefault="00791D9C" w:rsidP="006A6D4A">
      <w:r>
        <w:t>13.Szögfüggvények, háromszögekkel kapcsolatos feladatok.</w:t>
      </w:r>
    </w:p>
    <w:p w:rsidR="006A6D4A" w:rsidRDefault="006A6D4A" w:rsidP="006A6D4A"/>
    <w:p w:rsidR="006A6D4A" w:rsidRDefault="006A6D4A" w:rsidP="006A6D4A">
      <w:r>
        <w:t>Javítóvizsga anyaga</w:t>
      </w:r>
      <w:r w:rsidR="0026371A">
        <w:t xml:space="preserve"> matematika tantárgy 10. osztály szakgimnázium</w:t>
      </w:r>
      <w:r w:rsidR="005131F0">
        <w:t xml:space="preserve"> </w:t>
      </w:r>
      <w:r w:rsidR="00744805">
        <w:t>. Tk: MS-2310U</w:t>
      </w:r>
    </w:p>
    <w:p w:rsidR="00A97F72" w:rsidRDefault="00A97F72" w:rsidP="006A6D4A"/>
    <w:p w:rsidR="00A97F72" w:rsidRDefault="00A97F72" w:rsidP="006A6D4A">
      <w:r>
        <w:t>1.Négyzetgyök, azonosságok.</w:t>
      </w:r>
    </w:p>
    <w:p w:rsidR="00A97F72" w:rsidRDefault="00A97F72" w:rsidP="006A6D4A">
      <w:r>
        <w:t>2.Nevező gyöktelenítése.</w:t>
      </w:r>
    </w:p>
    <w:p w:rsidR="00A97F72" w:rsidRDefault="00A97F72" w:rsidP="00A97F72">
      <w:r>
        <w:t>3.N-edik gyök, azonosságok.</w:t>
      </w:r>
    </w:p>
    <w:p w:rsidR="00A97F72" w:rsidRDefault="00A97F72" w:rsidP="00A97F72">
      <w:r>
        <w:t>4.Gyöjel alá bevitel, gyökjel alól kihozatal.</w:t>
      </w:r>
    </w:p>
    <w:p w:rsidR="00A97F72" w:rsidRDefault="00A97F72" w:rsidP="00A97F72">
      <w:r>
        <w:t>5.Másodfokú egyenlet, diszkrimináns.</w:t>
      </w:r>
    </w:p>
    <w:p w:rsidR="00A97F72" w:rsidRDefault="00A97F72" w:rsidP="00A97F72">
      <w:r>
        <w:t>6.Másodfokú egyenlet megoldóképlete, gyöktényezős alakja.</w:t>
      </w:r>
    </w:p>
    <w:p w:rsidR="00A97F72" w:rsidRDefault="00A97F72" w:rsidP="00A97F72">
      <w:r>
        <w:t>7.Másodfokú egyenlet gyöktényezős alakja.</w:t>
      </w:r>
    </w:p>
    <w:p w:rsidR="00A97F72" w:rsidRDefault="00A97F72" w:rsidP="00A97F72">
      <w:r>
        <w:t>8.Másodfokú egyenletrendszerek,egyenlőtlenségek.</w:t>
      </w:r>
    </w:p>
    <w:p w:rsidR="00744805" w:rsidRDefault="00A97F72" w:rsidP="00744805">
      <w:r>
        <w:t>9.</w:t>
      </w:r>
      <w:r w:rsidR="00744805" w:rsidRPr="00744805">
        <w:t xml:space="preserve"> </w:t>
      </w:r>
      <w:r w:rsidR="00744805">
        <w:t>.Középponti és kerületi szögek.</w:t>
      </w:r>
    </w:p>
    <w:p w:rsidR="00A97F72" w:rsidRDefault="00744805" w:rsidP="00744805">
      <w:r>
        <w:t>1</w:t>
      </w:r>
      <w:r w:rsidR="005131F0">
        <w:t>0.Háromszögek hasonlósága.</w:t>
      </w:r>
    </w:p>
    <w:p w:rsidR="00744805" w:rsidRDefault="005131F0" w:rsidP="00744805">
      <w:r>
        <w:t>11.Hasonlóság aránya, terület, térfogat.</w:t>
      </w:r>
    </w:p>
    <w:p w:rsidR="00744805" w:rsidRDefault="00744805" w:rsidP="00744805">
      <w:r>
        <w:t>12.Magasságtétel, befogótétel.</w:t>
      </w:r>
    </w:p>
    <w:p w:rsidR="005131F0" w:rsidRDefault="005131F0" w:rsidP="00744805">
      <w:r>
        <w:t>13.Hegyesszögek szögfüggvényei.</w:t>
      </w:r>
    </w:p>
    <w:p w:rsidR="00245972" w:rsidRDefault="00245972" w:rsidP="00744805"/>
    <w:p w:rsidR="005131F0" w:rsidRDefault="005131F0" w:rsidP="00744805">
      <w:r>
        <w:t>14.Összefüggések a szögfüggvények között.</w:t>
      </w:r>
    </w:p>
    <w:p w:rsidR="00EB0227" w:rsidRDefault="00EB0227" w:rsidP="00744805">
      <w:r>
        <w:t>15.Vektorok a koordináta rendszerben</w:t>
      </w:r>
    </w:p>
    <w:p w:rsidR="00EB0227" w:rsidRDefault="00EB0227" w:rsidP="00744805">
      <w:r>
        <w:t>16. Vektorok összegének és különbségének, ellentettjének koordinátái</w:t>
      </w:r>
    </w:p>
    <w:p w:rsidR="005131F0" w:rsidRDefault="005131F0" w:rsidP="00744805"/>
    <w:p w:rsidR="005131F0" w:rsidRDefault="005131F0" w:rsidP="00744805">
      <w:r>
        <w:t>Javítóvizsga anyaga matematika tantárgy 11. osztály</w:t>
      </w:r>
      <w:r w:rsidR="0026371A">
        <w:t xml:space="preserve"> szakgimnázium</w:t>
      </w:r>
    </w:p>
    <w:p w:rsidR="005131F0" w:rsidRDefault="005131F0" w:rsidP="00744805"/>
    <w:p w:rsidR="005131F0" w:rsidRDefault="005131F0" w:rsidP="00744805">
      <w:r>
        <w:t>1.Törtkitevőjű hatvány értelmezése</w:t>
      </w:r>
    </w:p>
    <w:p w:rsidR="005131F0" w:rsidRDefault="005131F0" w:rsidP="00744805">
      <w:r>
        <w:t>2.Exponenciális függvények, függvényvizsgálat.</w:t>
      </w:r>
    </w:p>
    <w:p w:rsidR="005131F0" w:rsidRDefault="005131F0" w:rsidP="00744805">
      <w:r>
        <w:t>3.Exponenciális egyenletek, egyenlőtlenségek.</w:t>
      </w:r>
    </w:p>
    <w:p w:rsidR="005131F0" w:rsidRDefault="005131F0" w:rsidP="00744805">
      <w:r>
        <w:t>4.Logaritmus fogalma, azonosságok.</w:t>
      </w:r>
    </w:p>
    <w:p w:rsidR="005131F0" w:rsidRDefault="005131F0" w:rsidP="00744805">
      <w:r>
        <w:t>5.Logaritmusfüggvény, függvényvizygálat</w:t>
      </w:r>
      <w:r w:rsidR="006A17B8">
        <w:t>.</w:t>
      </w:r>
    </w:p>
    <w:p w:rsidR="006A17B8" w:rsidRDefault="006A17B8" w:rsidP="00744805">
      <w:r>
        <w:t>6.Logaritmusos egyenletek, egyenletrendszerek.</w:t>
      </w:r>
    </w:p>
    <w:p w:rsidR="006A17B8" w:rsidRDefault="006A17B8" w:rsidP="00744805">
      <w:r>
        <w:t>7.Szinusztétel, koszinusztétel.</w:t>
      </w:r>
    </w:p>
    <w:p w:rsidR="006A17B8" w:rsidRDefault="006A17B8" w:rsidP="00744805">
      <w:r>
        <w:t>8.Forgásszögek szögfüggvényei.</w:t>
      </w:r>
    </w:p>
    <w:p w:rsidR="006A17B8" w:rsidRDefault="006A17B8" w:rsidP="00744805">
      <w:r>
        <w:t>9.Szinuszfüggvény, koszinuszfüggvény.</w:t>
      </w:r>
    </w:p>
    <w:p w:rsidR="00EB0227" w:rsidRDefault="00EB0227" w:rsidP="00744805">
      <w:r>
        <w:t>10.Trigonometrikus egyenletek</w:t>
      </w:r>
    </w:p>
    <w:p w:rsidR="00EB0227" w:rsidRDefault="00EB0227" w:rsidP="00744805">
      <w:r>
        <w:t>11.Vektorok skaláris szorzata</w:t>
      </w:r>
    </w:p>
    <w:p w:rsidR="00EB0227" w:rsidRDefault="00EB0227" w:rsidP="00744805">
      <w:r>
        <w:t>12.Két pont távolsága</w:t>
      </w:r>
    </w:p>
    <w:p w:rsidR="00EB0227" w:rsidRDefault="00EB0227" w:rsidP="00744805">
      <w:r>
        <w:t>13.Szakasz felező, és harmadolópontjai.</w:t>
      </w:r>
    </w:p>
    <w:p w:rsidR="00EB0227" w:rsidRDefault="00EB0227" w:rsidP="00744805">
      <w:r>
        <w:t>14.Egyednes irányvektoros, és normálvektoros egyenlete.</w:t>
      </w:r>
    </w:p>
    <w:p w:rsidR="00EB0227" w:rsidRDefault="00EB0227" w:rsidP="00744805">
      <w:r>
        <w:t>15.Két egyenes metszéspontja.</w:t>
      </w:r>
    </w:p>
    <w:p w:rsidR="00EB0227" w:rsidRDefault="00EB0227" w:rsidP="00744805">
      <w:r>
        <w:t>16.Origó középpontú kör egyenlete.</w:t>
      </w:r>
    </w:p>
    <w:p w:rsidR="00FC2221" w:rsidRDefault="00FC2221" w:rsidP="00744805"/>
    <w:p w:rsidR="00FC2221" w:rsidRDefault="00FC2221" w:rsidP="00744805">
      <w:r>
        <w:t>Javítóvizsga anyaga matematika tantárgy 9. osztály</w:t>
      </w:r>
      <w:r w:rsidR="0026371A">
        <w:t xml:space="preserve"> szakgimnázium</w:t>
      </w:r>
    </w:p>
    <w:p w:rsidR="00FC2221" w:rsidRDefault="00FC2221" w:rsidP="00FC2221">
      <w:r>
        <w:t>1.Halmazok, halmazműveletek, halmazok elemszáma, intervallumok.</w:t>
      </w:r>
    </w:p>
    <w:p w:rsidR="00FC2221" w:rsidRDefault="00FC2221" w:rsidP="00FC2221">
      <w:r>
        <w:t>2.Hatványozás azonosságai, negatív kitevőjű hatvány. Nevezetes szorzatok.</w:t>
      </w:r>
    </w:p>
    <w:p w:rsidR="00FC2221" w:rsidRDefault="00FC2221" w:rsidP="00FC2221">
      <w:r>
        <w:t>3.Függvények, függvényvizsgálat. /lineáris, másodfokú, abszolútérték, négyzetgyök/</w:t>
      </w:r>
    </w:p>
    <w:p w:rsidR="00FC2221" w:rsidRDefault="00FC2221" w:rsidP="00FC2221">
      <w:r>
        <w:t>4.Háromszögek, Pitagorasz tétele.</w:t>
      </w:r>
    </w:p>
    <w:p w:rsidR="00FC2221" w:rsidRDefault="00FC2221" w:rsidP="00FC2221">
      <w:r>
        <w:t>5.Elsőfokú egyenletek, egyenletrendszerek, egyenlőtlenségek.</w:t>
      </w:r>
    </w:p>
    <w:p w:rsidR="00FC2221" w:rsidRDefault="00FC2221" w:rsidP="00FC2221">
      <w:r>
        <w:t>6.Statisztika.Módusz, medián, átlag.</w:t>
      </w:r>
    </w:p>
    <w:p w:rsidR="006E616B" w:rsidRDefault="006E616B" w:rsidP="006E616B">
      <w:pPr>
        <w:pStyle w:val="NormlWeb"/>
      </w:pPr>
      <w:r>
        <w:lastRenderedPageBreak/>
        <w:t xml:space="preserve">MATEMATIKA 12. évfolyam : </w:t>
      </w:r>
    </w:p>
    <w:p w:rsidR="006E616B" w:rsidRDefault="006E616B" w:rsidP="006E616B">
      <w:pPr>
        <w:pStyle w:val="NormlWeb"/>
      </w:pPr>
      <w:r>
        <w:t>Számtani és mértani sorozatok</w:t>
      </w:r>
    </w:p>
    <w:p w:rsidR="006E616B" w:rsidRDefault="006E616B" w:rsidP="006E616B">
      <w:pPr>
        <w:pStyle w:val="NormlWeb"/>
      </w:pPr>
      <w:r>
        <w:t>Síkidomok területe, kerülete</w:t>
      </w:r>
    </w:p>
    <w:p w:rsidR="006E616B" w:rsidRDefault="006E616B" w:rsidP="006E616B">
      <w:pPr>
        <w:pStyle w:val="NormlWeb"/>
      </w:pPr>
      <w:r>
        <w:t>Testek felszíne és térfogata</w:t>
      </w:r>
    </w:p>
    <w:p w:rsidR="006E616B" w:rsidRDefault="006E616B" w:rsidP="006E616B">
      <w:pPr>
        <w:pStyle w:val="NormlWeb"/>
      </w:pPr>
      <w:r>
        <w:t>Valószínűségszámítás</w:t>
      </w:r>
    </w:p>
    <w:p w:rsidR="006E616B" w:rsidRDefault="006E616B" w:rsidP="006E616B">
      <w:pPr>
        <w:pStyle w:val="NormlWeb"/>
      </w:pPr>
      <w:r>
        <w:t>Kombinatorika-permutációk, variációk, kombinációk</w:t>
      </w:r>
    </w:p>
    <w:p w:rsidR="00D96218" w:rsidRDefault="00D96218" w:rsidP="006E616B">
      <w:pPr>
        <w:pStyle w:val="NormlWeb"/>
      </w:pPr>
    </w:p>
    <w:p w:rsidR="00D96218" w:rsidRDefault="00D96218" w:rsidP="006E616B">
      <w:pPr>
        <w:pStyle w:val="NormlWeb"/>
      </w:pPr>
      <w:bookmarkStart w:id="0" w:name="_GoBack"/>
      <w:bookmarkEnd w:id="0"/>
    </w:p>
    <w:p w:rsidR="00FC2221" w:rsidRDefault="00FC2221" w:rsidP="00744805"/>
    <w:p w:rsidR="005131F0" w:rsidRDefault="005131F0" w:rsidP="00744805"/>
    <w:p w:rsidR="00A97F72" w:rsidRDefault="00A97F72" w:rsidP="006A6D4A"/>
    <w:sectPr w:rsidR="00A9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6B" w:rsidRDefault="006E616B" w:rsidP="006E616B">
      <w:pPr>
        <w:spacing w:after="0" w:line="240" w:lineRule="auto"/>
      </w:pPr>
      <w:r>
        <w:separator/>
      </w:r>
    </w:p>
  </w:endnote>
  <w:endnote w:type="continuationSeparator" w:id="0">
    <w:p w:rsidR="006E616B" w:rsidRDefault="006E616B" w:rsidP="006E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6B" w:rsidRDefault="006E616B" w:rsidP="006E616B">
      <w:pPr>
        <w:spacing w:after="0" w:line="240" w:lineRule="auto"/>
      </w:pPr>
      <w:r>
        <w:separator/>
      </w:r>
    </w:p>
  </w:footnote>
  <w:footnote w:type="continuationSeparator" w:id="0">
    <w:p w:rsidR="006E616B" w:rsidRDefault="006E616B" w:rsidP="006E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0"/>
    <w:rsid w:val="0018132F"/>
    <w:rsid w:val="00245972"/>
    <w:rsid w:val="0026371A"/>
    <w:rsid w:val="005131F0"/>
    <w:rsid w:val="006A17B8"/>
    <w:rsid w:val="006A6D4A"/>
    <w:rsid w:val="006E616B"/>
    <w:rsid w:val="00744805"/>
    <w:rsid w:val="00791D9C"/>
    <w:rsid w:val="00A97F72"/>
    <w:rsid w:val="00BF6DC7"/>
    <w:rsid w:val="00D96218"/>
    <w:rsid w:val="00DC1081"/>
    <w:rsid w:val="00DF7CA0"/>
    <w:rsid w:val="00EB0227"/>
    <w:rsid w:val="00EF4525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1779"/>
  <w15:chartTrackingRefBased/>
  <w15:docId w15:val="{9F80B5BE-AFC0-4C13-AA4B-0158E0F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16B"/>
  </w:style>
  <w:style w:type="paragraph" w:styleId="llb">
    <w:name w:val="footer"/>
    <w:basedOn w:val="Norml"/>
    <w:link w:val="llbChar"/>
    <w:uiPriority w:val="99"/>
    <w:unhideWhenUsed/>
    <w:rsid w:val="006E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16B"/>
  </w:style>
  <w:style w:type="paragraph" w:styleId="NormlWeb">
    <w:name w:val="Normal (Web)"/>
    <w:basedOn w:val="Norml"/>
    <w:uiPriority w:val="99"/>
    <w:semiHidden/>
    <w:unhideWhenUsed/>
    <w:rsid w:val="006E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Borsányi Iván</dc:creator>
  <cp:keywords/>
  <dc:description/>
  <cp:lastModifiedBy>Haluszka Tibor</cp:lastModifiedBy>
  <cp:revision>4</cp:revision>
  <dcterms:created xsi:type="dcterms:W3CDTF">2022-07-01T07:08:00Z</dcterms:created>
  <dcterms:modified xsi:type="dcterms:W3CDTF">2022-07-01T07:18:00Z</dcterms:modified>
</cp:coreProperties>
</file>