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3600"/>
        <w:gridCol w:w="3257"/>
        <w:gridCol w:w="2803"/>
        <w:gridCol w:w="2920"/>
      </w:tblGrid>
      <w:tr w:rsidR="00EB58AE" w:rsidRPr="00EB58AE" w:rsidTr="00EB58AE">
        <w:trPr>
          <w:trHeight w:val="63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hu-HU"/>
              </w:rPr>
              <w:t xml:space="preserve">2018/2019. TANÉV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JAVÍTÓVIZSGÁK BEOSZTÁSA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</w:p>
        </w:tc>
      </w:tr>
      <w:tr w:rsidR="00EB58AE" w:rsidRPr="00EB58AE" w:rsidTr="00EB58AE">
        <w:trPr>
          <w:trHeight w:val="31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AUGUSZTUS 22. CSÜTÖRTÖK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AUGUSZTUS 22. CSÜTÖRTÖK 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AUGUSZTUS 22. CSÜTÖRTÖK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AUGUSZTUS 23. PÉNTEK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AUGUSZTUS 23. PÉNTEK </w:t>
            </w:r>
          </w:p>
        </w:tc>
      </w:tr>
      <w:tr w:rsidR="00EB58AE" w:rsidRPr="00EB58AE" w:rsidTr="00EB58AE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  <w:r w:rsidR="00EB58AE"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EB58AE"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10:00/10:30</w:t>
            </w:r>
            <w:r w:rsidR="00AE5D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/11:00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10:00</w:t>
            </w:r>
          </w:p>
        </w:tc>
      </w:tr>
      <w:tr w:rsidR="00EB58AE" w:rsidRPr="00EB58AE" w:rsidTr="00EB58AE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ÍRÁSBELI</w:t>
            </w:r>
          </w:p>
        </w:tc>
      </w:tr>
      <w:tr w:rsidR="00EB58AE" w:rsidRPr="00EB58AE" w:rsidTr="00EB58AE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Földrajz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Matematika </w:t>
            </w:r>
            <w:r w:rsidR="00AE5DAE">
              <w:rPr>
                <w:rFonts w:ascii="Calibri" w:eastAsia="Times New Roman" w:hAnsi="Calibri" w:cs="Calibri"/>
                <w:color w:val="000000"/>
                <w:lang w:eastAsia="hu-HU"/>
              </w:rPr>
              <w:t>(szükség esetén)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Általános élelmiszerismeret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Vendéglátó gazdálkodás elmélete</w:t>
            </w:r>
          </w:p>
        </w:tc>
      </w:tr>
      <w:tr w:rsidR="00EB58AE" w:rsidRPr="00EB58AE" w:rsidTr="00AE5D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Termelés elmélete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8AE" w:rsidRPr="00EB58AE" w:rsidRDefault="00EB58AE" w:rsidP="00E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8AE" w:rsidRPr="00EB58AE" w:rsidRDefault="00EB58AE" w:rsidP="00E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Értékesítés elmélete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EB58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Vendéglátó gazdálkodás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Élelmiszerek a gyakorlatban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Kereskedelmi ismeretek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Értékesítés elmélete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Cukrász szakmai ismeretek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Vendéglátó gazdálkodás gyakorlata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Szervezés és irányítás a vendéglátásban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Felszolgálás (elmélet)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Magyar nyelv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Társadalomismeret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AE5DAE">
        <w:trPr>
          <w:trHeight w:val="31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Élelmiszerbiztonságról általában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AE5D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AE5DA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12:00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EB58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Szintrehozó</w:t>
            </w:r>
            <w:proofErr w:type="spellEnd"/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szakmai ismeretek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EB58AE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Műszaki cikk áruismeret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58A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E5DAE" w:rsidRPr="00EB58AE" w:rsidTr="00EB58AE">
        <w:trPr>
          <w:trHeight w:val="300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AE" w:rsidRPr="00EB58AE" w:rsidRDefault="00AE5DAE" w:rsidP="00AE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2111E" w:rsidRDefault="00A2111E"/>
    <w:sectPr w:rsidR="00A2111E" w:rsidSect="00EB58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E"/>
    <w:rsid w:val="00A2111E"/>
    <w:rsid w:val="00AE5DAE"/>
    <w:rsid w:val="00E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825"/>
  <w15:chartTrackingRefBased/>
  <w15:docId w15:val="{5EEC08A4-2530-457C-89A4-F621ECFF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Gabriella</dc:creator>
  <cp:keywords/>
  <dc:description/>
  <cp:lastModifiedBy>Kissné Papp Gabriella</cp:lastModifiedBy>
  <cp:revision>2</cp:revision>
  <cp:lastPrinted>2019-07-02T08:30:00Z</cp:lastPrinted>
  <dcterms:created xsi:type="dcterms:W3CDTF">2019-07-02T08:29:00Z</dcterms:created>
  <dcterms:modified xsi:type="dcterms:W3CDTF">2019-07-03T11:05:00Z</dcterms:modified>
</cp:coreProperties>
</file>